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1A509" w14:textId="77777777" w:rsidR="009E12F7" w:rsidRPr="007424B8" w:rsidRDefault="009E12F7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29D51C51" w14:textId="77777777" w:rsidR="009E12F7" w:rsidRPr="007424B8" w:rsidRDefault="009E12F7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52"/>
        <w:gridCol w:w="5663"/>
      </w:tblGrid>
      <w:tr w:rsidR="009E12F7" w:rsidRPr="007424B8" w14:paraId="3A1F8E3B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6FAC254B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9E12F7" w:rsidRPr="007424B8" w14:paraId="67F301F7" w14:textId="77777777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67A03B22" w14:textId="77777777" w:rsidR="009E12F7" w:rsidRPr="007424B8" w:rsidRDefault="009E12F7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9096F0E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9E12F7" w:rsidRPr="007424B8" w14:paraId="04648F20" w14:textId="77777777">
              <w:trPr>
                <w:trHeight w:val="333"/>
              </w:trPr>
              <w:tc>
                <w:tcPr>
                  <w:tcW w:w="3212" w:type="dxa"/>
                </w:tcPr>
                <w:p w14:paraId="49F62E8C" w14:textId="77777777" w:rsidR="009E12F7" w:rsidRPr="007424B8" w:rsidRDefault="009E12F7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20D35F12" w14:textId="77777777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  <w:r w:rsidRPr="00E8009C">
              <w:rPr>
                <w:rFonts w:ascii="Arial" w:eastAsia="Arial" w:hAnsi="Arial" w:cs="Arial"/>
                <w:noProof/>
              </w:rPr>
              <w:t>Prestación de servicios como profesional especializado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9E12F7" w:rsidRPr="007424B8" w14:paraId="5B230C94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09F450F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929329B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lk214727005"/>
            <w:r w:rsidRPr="00E8009C">
              <w:rPr>
                <w:rFonts w:ascii="Arial" w:eastAsia="Arial" w:hAnsi="Arial" w:cs="Arial"/>
                <w:noProof/>
                <w:color w:val="000000"/>
              </w:rPr>
              <w:t>4162.010.26.1.4674-2025</w:t>
            </w:r>
            <w:bookmarkEnd w:id="0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C873C5A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0272206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AA67955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899D7B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6B24DE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9E12F7" w:rsidRPr="007424B8" w14:paraId="1E0A69F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52F63F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CBDCA5F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lk214727045"/>
            <w:r w:rsidRPr="00E8009C">
              <w:rPr>
                <w:rFonts w:ascii="Arial" w:eastAsia="Arial" w:hAnsi="Arial" w:cs="Arial"/>
                <w:noProof/>
                <w:color w:val="000000"/>
              </w:rPr>
              <w:t>TATIANA MARCELA IRIARTE GARCÍA</w:t>
            </w:r>
            <w:bookmarkEnd w:id="1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8097640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3517C75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090E8C1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3DDF6D" w14:textId="112D46ED" w:rsidR="009E12F7" w:rsidRPr="007424B8" w:rsidRDefault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2" w:name="_Hlk214727053"/>
            <w:r w:rsidRPr="00297EBE">
              <w:rPr>
                <w:rFonts w:ascii="Arial" w:eastAsia="Times New Roman" w:hAnsi="Arial" w:cs="Arial"/>
                <w:noProof/>
              </w:rPr>
              <w:t>1130620040</w:t>
            </w:r>
            <w:bookmarkEnd w:id="2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B10BA0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0DAC44E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C479372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F06EC2" w14:textId="26459E32" w:rsidR="009E12F7" w:rsidRPr="007424B8" w:rsidRDefault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="009E12F7" w:rsidRPr="00E8009C">
              <w:rPr>
                <w:rFonts w:ascii="Arial" w:eastAsia="Arial" w:hAnsi="Arial" w:cs="Arial"/>
                <w:noProof/>
                <w:color w:val="000000"/>
              </w:rPr>
              <w:t>20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9E12F7" w:rsidRPr="00E8009C">
              <w:rPr>
                <w:rFonts w:ascii="Arial" w:eastAsia="Arial" w:hAnsi="Arial" w:cs="Arial"/>
                <w:noProof/>
                <w:color w:val="000000"/>
              </w:rPr>
              <w:t>295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9E12F7" w:rsidRPr="00E8009C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2D5C325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040BDD5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4DBF91C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5F05A93" w14:textId="0CCDB7B5" w:rsidR="009E12F7" w:rsidRPr="007424B8" w:rsidRDefault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14/nov/2025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0CF841C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0F1C0261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63660A3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642D9" w14:textId="49A80456" w:rsidR="009E12F7" w:rsidRPr="007424B8" w:rsidRDefault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31</w:t>
            </w:r>
            <w:r w:rsidR="009E12F7" w:rsidRPr="00E8009C">
              <w:rPr>
                <w:rFonts w:ascii="Arial" w:eastAsia="Arial" w:hAnsi="Arial" w:cs="Arial"/>
                <w:noProof/>
                <w:color w:val="000000"/>
              </w:rPr>
              <w:t>/</w:t>
            </w:r>
            <w:r>
              <w:rPr>
                <w:rFonts w:ascii="Arial" w:eastAsia="Arial" w:hAnsi="Arial" w:cs="Arial"/>
                <w:noProof/>
                <w:color w:val="000000"/>
              </w:rPr>
              <w:t>dic</w:t>
            </w:r>
            <w:r w:rsidR="009E12F7" w:rsidRPr="00E8009C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9DF85C6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0DC89379" w14:textId="77777777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0940A0C" w14:textId="77777777" w:rsidR="009E12F7" w:rsidRPr="007424B8" w:rsidRDefault="009E12F7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A523ACA" w14:textId="77777777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FA6155A" w14:textId="77777777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718DD97C" w14:textId="65409050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</w:t>
            </w:r>
            <w:r w:rsidR="00367D3B">
              <w:rPr>
                <w:rFonts w:ascii="Arial" w:eastAsia="Arial" w:hAnsi="Arial" w:cs="Arial"/>
              </w:rPr>
              <w:t xml:space="preserve">  </w:t>
            </w:r>
            <w:r w:rsidRPr="007424B8">
              <w:rPr>
                <w:rFonts w:ascii="Arial" w:eastAsia="Arial" w:hAnsi="Arial" w:cs="Arial"/>
              </w:rPr>
              <w:t>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Vencida </w:t>
            </w:r>
          </w:p>
          <w:p w14:paraId="69DD684C" w14:textId="77777777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Anticipada</w:t>
            </w:r>
          </w:p>
          <w:p w14:paraId="6DF72E5B" w14:textId="6AC84E57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367D3B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 Extemporánea</w:t>
            </w:r>
          </w:p>
          <w:p w14:paraId="3EBA57D6" w14:textId="77777777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9E12F7" w:rsidRPr="007424B8" w14:paraId="55D0ECD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E3D8E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D1C5E0F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4512762" w14:textId="21C54A9F" w:rsidR="009E12F7" w:rsidRPr="007424B8" w:rsidRDefault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$2.706.000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60D4D0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75C4E546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4B1B575D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F36166" w14:textId="1E28AE8B" w:rsidR="009E12F7" w:rsidRPr="007424B8" w:rsidRDefault="00367D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D3610">
              <w:rPr>
                <w:rFonts w:ascii="Arial" w:hAnsi="Arial" w:cs="Arial"/>
              </w:rPr>
              <w:t>1077341711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EC855B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3A3126B1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9C99F4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BCAF24B" w14:textId="621F2E52" w:rsidR="009E12F7" w:rsidRPr="007424B8" w:rsidRDefault="00367D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D3610">
              <w:rPr>
                <w:rFonts w:ascii="Arial" w:hAnsi="Arial" w:cs="Arial"/>
              </w:rPr>
              <w:t>1937915193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3BDFA1E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72DCD012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AA62D52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254E2D" w14:textId="367574D4" w:rsidR="009E12F7" w:rsidRPr="007424B8" w:rsidRDefault="00367D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634CE58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1E22A435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C273508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2A3C5D" w14:textId="2C2E98FB" w:rsidR="009E12F7" w:rsidRPr="007424B8" w:rsidRDefault="00367D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18/nov/2025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A8811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6B8CAC10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202494A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C27307" w14:textId="10785FB5" w:rsidR="009E12F7" w:rsidRPr="007424B8" w:rsidRDefault="00367D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OCTUBRE 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AC39088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1A3364A5" w14:textId="77777777" w:rsidTr="00973EA3">
        <w:trPr>
          <w:trHeight w:val="1038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0EB1C8EB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55759073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E12F7" w:rsidRPr="007424B8" w14:paraId="7EEB950C" w14:textId="77777777" w:rsidTr="00313144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0A8D1C0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7839B5A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9E12F7" w:rsidRPr="007424B8" w14:paraId="675D7E73" w14:textId="77777777" w:rsidTr="00313144">
        <w:trPr>
          <w:trHeight w:val="90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C1E6E5" w14:textId="77777777" w:rsidR="009E12F7" w:rsidRPr="00E8009C" w:rsidRDefault="009E12F7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lastRenderedPageBreak/>
              <w:t>1.Realizar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14:paraId="3B565A67" w14:textId="77777777" w:rsidR="00313144" w:rsidRDefault="00313144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FC3AAA5" w14:textId="020600B9" w:rsidR="009E12F7" w:rsidRPr="00E8009C" w:rsidRDefault="009E12F7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t>2. Desarrollar la categorización de los equipamientos deportivos y recreativos mediante el control de los procedimientos administrativos que permitan una articulación efectiva entre los procesos del área de Fomento y las demás áreas de la Secretaría del Deporte y la Recreación, en lo relacionado con los inventarios institucionales.</w:t>
            </w:r>
          </w:p>
          <w:p w14:paraId="21613EF6" w14:textId="77777777" w:rsidR="00313144" w:rsidRDefault="00313144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0765268" w14:textId="7AD6E6CD" w:rsidR="009E12F7" w:rsidRPr="00E8009C" w:rsidRDefault="009E12F7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t>3. Diseñar y entregar informes consolidados, bases de datos, estadísticas, entre otros, del área de fomento que sean requeridos interna o externamente.</w:t>
            </w:r>
          </w:p>
          <w:p w14:paraId="1A2128F8" w14:textId="77777777" w:rsidR="00313144" w:rsidRDefault="00313144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6445127" w14:textId="2AB919D7" w:rsidR="009E12F7" w:rsidRPr="00E8009C" w:rsidRDefault="009E12F7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t>4.Planificar y asistir a reuniones requeridas por el área, además de gestionar otras actividades de carácter misional de la Secretaría de Deporte y la Recreación.</w:t>
            </w:r>
          </w:p>
          <w:p w14:paraId="3D97F5EE" w14:textId="77777777" w:rsidR="00313144" w:rsidRDefault="00313144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5E9F1E7" w14:textId="052D8019" w:rsidR="009E12F7" w:rsidRPr="00E8009C" w:rsidRDefault="009E12F7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t xml:space="preserve">5.Proponer estrategias de procesos administrativos tendientes a lograr la articulación con el área de gestión contractual y de Hacienda frente a las afiliaciones de ARL diferentes a la de la entidad </w:t>
            </w:r>
          </w:p>
          <w:p w14:paraId="06472F3C" w14:textId="77777777" w:rsidR="00313144" w:rsidRDefault="00313144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AF1EF40" w14:textId="09C283CE" w:rsidR="009E12F7" w:rsidRPr="00E8009C" w:rsidRDefault="009E12F7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t xml:space="preserve">6.Atender las inquietudes y/o requerimientos presentados por el Distrito de Santiago de Cali, a través del supervisor del contrato, de los diferentes entes de control, de la comunidad y de los contratistas. </w:t>
            </w:r>
          </w:p>
          <w:p w14:paraId="379EBA0D" w14:textId="77777777" w:rsidR="00313144" w:rsidRDefault="00313144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E745D44" w14:textId="73EBC984" w:rsidR="009E12F7" w:rsidRPr="007424B8" w:rsidRDefault="009E12F7" w:rsidP="007424B8">
            <w:pPr>
              <w:rPr>
                <w:rFonts w:ascii="Arial" w:eastAsia="Arial" w:hAnsi="Arial" w:cs="Arial"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t>7. Las demas desarrolladas en el objeto contractual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2ACCA6" w14:textId="3A361C14" w:rsidR="009E12F7" w:rsidRPr="00973EA3" w:rsidRDefault="009E12F7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 xml:space="preserve">1. </w:t>
            </w:r>
            <w:r w:rsidR="00973EA3">
              <w:rPr>
                <w:rFonts w:ascii="Arial" w:eastAsia="Arial" w:hAnsi="Arial" w:cs="Arial"/>
                <w:color w:val="000000"/>
              </w:rPr>
              <w:t xml:space="preserve">Realicé la consolidación de la información relacionada con las obligaciones contractuales asignadas para mi durante el periodo enero – </w:t>
            </w:r>
            <w:r w:rsidR="00973EA3" w:rsidRPr="00973EA3">
              <w:rPr>
                <w:rFonts w:ascii="Arial" w:eastAsia="Arial" w:hAnsi="Arial" w:cs="Arial"/>
                <w:color w:val="000000"/>
              </w:rPr>
              <w:t>octubre 2025, las cual se cumplieron en su totalidad y se evidencian en el informe adjunto.</w:t>
            </w:r>
          </w:p>
          <w:p w14:paraId="06F68417" w14:textId="77777777" w:rsidR="00973EA3" w:rsidRPr="00973EA3" w:rsidRDefault="00973EA3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C4E5D42" w14:textId="2C2AF95D" w:rsidR="00313144" w:rsidRPr="00973EA3" w:rsidRDefault="0031314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973EA3">
              <w:rPr>
                <w:rFonts w:ascii="Arial" w:eastAsia="Arial" w:hAnsi="Arial" w:cs="Arial"/>
                <w:color w:val="000000"/>
              </w:rPr>
              <w:t xml:space="preserve">2. </w:t>
            </w:r>
            <w:r w:rsidR="00973EA3" w:rsidRPr="00973EA3">
              <w:rPr>
                <w:rFonts w:ascii="Arial" w:eastAsia="Arial" w:hAnsi="Arial" w:cs="Arial"/>
                <w:color w:val="000000"/>
              </w:rPr>
              <w:t>Desarrollé la categorización de los equipamientos deportivos y recreativos, con el delegado de corfecali para los juegos departamentales, para así poder llevar un control y seguimiento efectivo que permite la articulación efectiva entre las partes.</w:t>
            </w:r>
          </w:p>
          <w:p w14:paraId="4971FB00" w14:textId="77777777" w:rsidR="00973EA3" w:rsidRPr="00973EA3" w:rsidRDefault="00973EA3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3514FCF" w14:textId="77777777" w:rsidR="009E12F7" w:rsidRPr="00973EA3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973EA3">
              <w:rPr>
                <w:rFonts w:ascii="Arial" w:eastAsia="Arial" w:hAnsi="Arial" w:cs="Arial"/>
                <w:color w:val="000000"/>
              </w:rPr>
              <w:t xml:space="preserve">3. </w:t>
            </w:r>
            <w:r w:rsidRPr="00973EA3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7133D070" w14:textId="77777777" w:rsidR="00973EA3" w:rsidRPr="00973EA3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5D88BE2A" w14:textId="3ECF2EDC" w:rsidR="00973EA3" w:rsidRPr="00973EA3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973EA3">
              <w:rPr>
                <w:rFonts w:ascii="Arial" w:hAnsi="Arial" w:cs="Arial"/>
              </w:rPr>
              <w:t>4.Asistí a mesa de trabajo con el fondo mixto, para verificar el estado y cumplimento del convenio 0014, lo que permite tener un seguimiento oportuno y eficiente sobre todas las tareas asignadas.</w:t>
            </w:r>
          </w:p>
          <w:p w14:paraId="703A2356" w14:textId="77777777" w:rsidR="00973EA3" w:rsidRPr="00973EA3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25E175D4" w14:textId="77777777" w:rsidR="00973EA3" w:rsidRPr="00973EA3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973EA3">
              <w:rPr>
                <w:rFonts w:ascii="Arial" w:hAnsi="Arial" w:cs="Arial"/>
              </w:rPr>
              <w:t xml:space="preserve">5. </w:t>
            </w:r>
            <w:r w:rsidRPr="00973EA3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14EF753C" w14:textId="77777777" w:rsidR="00973EA3" w:rsidRPr="00973EA3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623F585C" w14:textId="77777777" w:rsidR="00973EA3" w:rsidRPr="00973EA3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973EA3">
              <w:rPr>
                <w:rFonts w:ascii="Arial" w:hAnsi="Arial" w:cs="Arial"/>
              </w:rPr>
              <w:t xml:space="preserve">6. </w:t>
            </w:r>
            <w:r w:rsidRPr="00973EA3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7B86FE85" w14:textId="77777777" w:rsidR="00973EA3" w:rsidRPr="00973EA3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39BECA23" w14:textId="2E6B3E21" w:rsidR="00973EA3" w:rsidRPr="007424B8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973EA3">
              <w:rPr>
                <w:rFonts w:ascii="Arial" w:hAnsi="Arial" w:cs="Arial"/>
              </w:rPr>
              <w:t xml:space="preserve">7. </w:t>
            </w:r>
            <w:r w:rsidRPr="00973EA3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</w:tc>
      </w:tr>
      <w:tr w:rsidR="009E12F7" w:rsidRPr="007424B8" w14:paraId="61603DD0" w14:textId="77777777" w:rsidTr="00347A1E">
        <w:trPr>
          <w:trHeight w:val="1102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4634F47" w14:textId="77777777" w:rsidR="009E12F7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</w:p>
          <w:p w14:paraId="1DA42033" w14:textId="77777777" w:rsidR="00973EA3" w:rsidRDefault="00973EA3" w:rsidP="00973E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hyperlink r:id="rId8" w:history="1">
              <w:r w:rsidRPr="00D94595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https://drive.google.com/drive/folders/1bXbJMqsuUvSGTLeo9dWuN_BRWvqd_Nk6?usp=sharing</w:t>
              </w:r>
            </w:hyperlink>
          </w:p>
          <w:p w14:paraId="3949DAEB" w14:textId="1719152C" w:rsidR="00313144" w:rsidRPr="007424B8" w:rsidRDefault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719C2D0E" w14:textId="77777777" w:rsidTr="00347A1E">
        <w:trPr>
          <w:trHeight w:val="423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430499A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B846826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9E12F7" w:rsidRPr="007424B8" w14:paraId="3A104D45" w14:textId="77777777" w:rsidTr="00347A1E">
        <w:trPr>
          <w:trHeight w:val="415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F795538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CC704CF" w14:textId="59BDCF0A" w:rsidR="009E12F7" w:rsidRPr="007424B8" w:rsidRDefault="00973E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  <w:bdr w:val="none" w:sz="0" w:space="0" w:color="auto" w:frame="1"/>
              </w:rPr>
              <w:drawing>
                <wp:inline distT="0" distB="0" distL="0" distR="0" wp14:anchorId="61BC9948" wp14:editId="1B515984">
                  <wp:extent cx="1304925" cy="400050"/>
                  <wp:effectExtent l="0" t="0" r="952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12F7" w:rsidRPr="007424B8" w14:paraId="24A88B2F" w14:textId="77777777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E712244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53C4824" w14:textId="6129FF80" w:rsidR="009E12F7" w:rsidRPr="007424B8" w:rsidRDefault="00313144" w:rsidP="0034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21</w:t>
            </w:r>
            <w:r w:rsidR="009E12F7" w:rsidRPr="007424B8">
              <w:rPr>
                <w:rFonts w:ascii="Arial" w:eastAsia="Arial" w:hAnsi="Arial" w:cs="Arial"/>
                <w:color w:val="000000"/>
              </w:rPr>
              <w:t>/</w:t>
            </w:r>
            <w:r w:rsidR="009E12F7">
              <w:rPr>
                <w:rFonts w:ascii="Arial" w:eastAsia="Arial" w:hAnsi="Arial" w:cs="Arial"/>
                <w:color w:val="000000"/>
              </w:rPr>
              <w:t>nov</w:t>
            </w:r>
            <w:r w:rsidR="009E12F7" w:rsidRPr="007424B8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70F05885" w14:textId="77777777" w:rsidR="009E12F7" w:rsidRDefault="009E12F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9E12F7" w:rsidSect="009E12F7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4F80ED56" w14:textId="77777777" w:rsidR="009E12F7" w:rsidRDefault="009E12F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9E12F7" w:rsidSect="009E12F7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B6F1A" w14:textId="77777777" w:rsidR="009E12F7" w:rsidRDefault="009E12F7">
      <w:r>
        <w:separator/>
      </w:r>
    </w:p>
  </w:endnote>
  <w:endnote w:type="continuationSeparator" w:id="0">
    <w:p w14:paraId="2EFDFF85" w14:textId="77777777" w:rsidR="009E12F7" w:rsidRDefault="009E1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39063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11E6D0C1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EE324B9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8025D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5D5F8798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4E1BBF2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22018" w14:textId="77777777" w:rsidR="009E12F7" w:rsidRDefault="009E12F7">
      <w:r>
        <w:separator/>
      </w:r>
    </w:p>
  </w:footnote>
  <w:footnote w:type="continuationSeparator" w:id="0">
    <w:p w14:paraId="52353343" w14:textId="77777777" w:rsidR="009E12F7" w:rsidRDefault="009E12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52E5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17730D76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E6B4A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1D06B427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179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61801"/>
    <w:rsid w:val="000B5A2C"/>
    <w:rsid w:val="000E3AF6"/>
    <w:rsid w:val="00274453"/>
    <w:rsid w:val="002F421D"/>
    <w:rsid w:val="002F5A87"/>
    <w:rsid w:val="00313144"/>
    <w:rsid w:val="00347A1E"/>
    <w:rsid w:val="00367D3B"/>
    <w:rsid w:val="00513048"/>
    <w:rsid w:val="005347FC"/>
    <w:rsid w:val="005C71F5"/>
    <w:rsid w:val="005E3480"/>
    <w:rsid w:val="005E5626"/>
    <w:rsid w:val="005F7982"/>
    <w:rsid w:val="006557CB"/>
    <w:rsid w:val="00684F8B"/>
    <w:rsid w:val="006E7C88"/>
    <w:rsid w:val="006F78C8"/>
    <w:rsid w:val="007424B8"/>
    <w:rsid w:val="00791683"/>
    <w:rsid w:val="00873287"/>
    <w:rsid w:val="008735E2"/>
    <w:rsid w:val="00951A0F"/>
    <w:rsid w:val="00973EA3"/>
    <w:rsid w:val="009A5E01"/>
    <w:rsid w:val="009E12F7"/>
    <w:rsid w:val="00A722CD"/>
    <w:rsid w:val="00B42DED"/>
    <w:rsid w:val="00C62BEE"/>
    <w:rsid w:val="00C6518D"/>
    <w:rsid w:val="00CC14ED"/>
    <w:rsid w:val="00D54746"/>
    <w:rsid w:val="00DD0076"/>
    <w:rsid w:val="00E00115"/>
    <w:rsid w:val="00F10566"/>
    <w:rsid w:val="00FA5494"/>
    <w:rsid w:val="00FE3BB9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E2A2D"/>
  <w15:docId w15:val="{AF8BA1EA-327C-4A9C-A42F-BEB8BFA8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XbJMqsuUvSGTLeo9dWuN_BRWvqd_Nk6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724</Words>
  <Characters>3983</Characters>
  <Application>Microsoft Office Word</Application>
  <DocSecurity>0</DocSecurity>
  <Lines>33</Lines>
  <Paragraphs>9</Paragraphs>
  <ScaleCrop>false</ScaleCrop>
  <Company>Hewlett-Packard Company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maria alejandra rodriguez matiz</cp:lastModifiedBy>
  <cp:revision>6</cp:revision>
  <cp:lastPrinted>2025-11-22T23:18:00Z</cp:lastPrinted>
  <dcterms:created xsi:type="dcterms:W3CDTF">2025-11-18T16:18:00Z</dcterms:created>
  <dcterms:modified xsi:type="dcterms:W3CDTF">2025-11-22T23:18:00Z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